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49" w:rsidRDefault="00AA4CC6" w:rsidP="00D03770">
      <w:pPr>
        <w:shd w:val="clear" w:color="auto" w:fill="FFF2CC" w:themeFill="accent4" w:themeFillTint="33"/>
        <w:jc w:val="center"/>
        <w:rPr>
          <w:b/>
          <w:sz w:val="36"/>
        </w:rPr>
      </w:pPr>
      <w:r w:rsidRPr="00AA4CC6">
        <w:rPr>
          <w:b/>
          <w:sz w:val="36"/>
        </w:rPr>
        <w:t xml:space="preserve">Restauro mobile </w:t>
      </w:r>
      <w:r w:rsidR="00ED0D55">
        <w:rPr>
          <w:b/>
          <w:sz w:val="36"/>
        </w:rPr>
        <w:t>in</w:t>
      </w:r>
      <w:r w:rsidRPr="00AA4CC6">
        <w:rPr>
          <w:b/>
          <w:sz w:val="36"/>
        </w:rPr>
        <w:t xml:space="preserve"> legno radio d’epoca</w:t>
      </w:r>
    </w:p>
    <w:p w:rsidR="009A51C9" w:rsidRDefault="00F50089" w:rsidP="00AA4CC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9A51C9" w:rsidRPr="009A51C9">
        <w:rPr>
          <w:sz w:val="24"/>
          <w:szCs w:val="24"/>
        </w:rPr>
        <w:t>i</w:t>
      </w:r>
      <w:proofErr w:type="gramEnd"/>
      <w:r w:rsidR="009A51C9" w:rsidRPr="009A51C9">
        <w:rPr>
          <w:sz w:val="24"/>
          <w:szCs w:val="24"/>
        </w:rPr>
        <w:t xml:space="preserve"> Mario Giamboni</w:t>
      </w:r>
    </w:p>
    <w:p w:rsidR="00AC3EBE" w:rsidRPr="008542A9" w:rsidRDefault="00AC3EBE" w:rsidP="00AA4CC6">
      <w:pPr>
        <w:jc w:val="center"/>
        <w:rPr>
          <w:sz w:val="24"/>
          <w:szCs w:val="24"/>
        </w:rPr>
      </w:pPr>
    </w:p>
    <w:p w:rsidR="00AA4CC6" w:rsidRPr="008542A9" w:rsidRDefault="00AA4CC6" w:rsidP="00AA4CC6">
      <w:pPr>
        <w:rPr>
          <w:sz w:val="24"/>
        </w:rPr>
      </w:pPr>
      <w:r w:rsidRPr="008542A9">
        <w:rPr>
          <w:sz w:val="24"/>
        </w:rPr>
        <w:t>Occorre innanzitutto smontare tutta la parte elettronica</w:t>
      </w:r>
      <w:r w:rsidR="00F50089" w:rsidRPr="008542A9">
        <w:rPr>
          <w:sz w:val="24"/>
        </w:rPr>
        <w:t xml:space="preserve"> interna</w:t>
      </w:r>
      <w:r w:rsidRPr="008542A9">
        <w:rPr>
          <w:sz w:val="24"/>
        </w:rPr>
        <w:t xml:space="preserve">, compreso l’altoparlante </w:t>
      </w:r>
      <w:r w:rsidR="00F50089" w:rsidRPr="008542A9">
        <w:rPr>
          <w:sz w:val="24"/>
        </w:rPr>
        <w:t xml:space="preserve">e </w:t>
      </w:r>
      <w:r w:rsidRPr="008542A9">
        <w:rPr>
          <w:sz w:val="24"/>
        </w:rPr>
        <w:t>altre parti</w:t>
      </w:r>
      <w:r w:rsidR="004C0274">
        <w:rPr>
          <w:sz w:val="24"/>
        </w:rPr>
        <w:t xml:space="preserve"> presenti come griglie in metalliche o</w:t>
      </w:r>
      <w:r w:rsidRPr="008542A9">
        <w:rPr>
          <w:sz w:val="24"/>
        </w:rPr>
        <w:t xml:space="preserve"> </w:t>
      </w:r>
      <w:r w:rsidR="00564AC1" w:rsidRPr="008542A9">
        <w:rPr>
          <w:sz w:val="24"/>
        </w:rPr>
        <w:t xml:space="preserve">bakelite, </w:t>
      </w:r>
      <w:r w:rsidRPr="008542A9">
        <w:rPr>
          <w:sz w:val="24"/>
        </w:rPr>
        <w:t>tele ecc.</w:t>
      </w:r>
      <w:r w:rsidR="004C0274">
        <w:rPr>
          <w:sz w:val="24"/>
        </w:rPr>
        <w:t xml:space="preserve"> ecc.</w:t>
      </w:r>
    </w:p>
    <w:p w:rsidR="00AA4CC6" w:rsidRPr="008542A9" w:rsidRDefault="00AA4CC6" w:rsidP="000F4AEC">
      <w:pPr>
        <w:pStyle w:val="Paragrafoelenco"/>
        <w:numPr>
          <w:ilvl w:val="0"/>
          <w:numId w:val="1"/>
        </w:numPr>
        <w:spacing w:after="240"/>
        <w:ind w:left="357" w:hanging="357"/>
        <w:rPr>
          <w:sz w:val="24"/>
        </w:rPr>
      </w:pPr>
      <w:r w:rsidRPr="008542A9">
        <w:rPr>
          <w:b/>
          <w:sz w:val="24"/>
        </w:rPr>
        <w:t>Eliminare completamente la vecchia</w:t>
      </w:r>
      <w:r w:rsidRPr="008542A9">
        <w:rPr>
          <w:sz w:val="24"/>
        </w:rPr>
        <w:t xml:space="preserve"> vernice tramite carta vetrata fino al n. 120 (eventualmente decapante se si tratta di vernice forte). In seguito dare una</w:t>
      </w:r>
      <w:r w:rsidR="00F50089" w:rsidRPr="008542A9">
        <w:rPr>
          <w:sz w:val="24"/>
        </w:rPr>
        <w:t xml:space="preserve"> prima</w:t>
      </w:r>
      <w:r w:rsidRPr="008542A9">
        <w:rPr>
          <w:sz w:val="24"/>
        </w:rPr>
        <w:t xml:space="preserve"> lucidata con carta vetrata N. 240</w:t>
      </w:r>
      <w:r w:rsidR="00564AC1" w:rsidRPr="008542A9">
        <w:rPr>
          <w:sz w:val="24"/>
        </w:rPr>
        <w:t xml:space="preserve"> e spolverare</w:t>
      </w:r>
      <w:r w:rsidRPr="008542A9">
        <w:rPr>
          <w:sz w:val="24"/>
        </w:rPr>
        <w:t>.</w:t>
      </w:r>
    </w:p>
    <w:p w:rsidR="00AA4CC6" w:rsidRPr="008542A9" w:rsidRDefault="00AA4CC6" w:rsidP="000F4AEC">
      <w:pPr>
        <w:pStyle w:val="Paragrafoelenco"/>
        <w:numPr>
          <w:ilvl w:val="0"/>
          <w:numId w:val="1"/>
        </w:numPr>
        <w:spacing w:after="120"/>
        <w:ind w:left="357" w:hanging="357"/>
        <w:rPr>
          <w:sz w:val="24"/>
        </w:rPr>
      </w:pPr>
      <w:r w:rsidRPr="008542A9">
        <w:rPr>
          <w:b/>
          <w:sz w:val="24"/>
        </w:rPr>
        <w:t>Se il legno è tarlato</w:t>
      </w:r>
      <w:r w:rsidRPr="008542A9">
        <w:rPr>
          <w:sz w:val="24"/>
        </w:rPr>
        <w:t xml:space="preserve">, procedere nel seguente modo: aspirare l’eventuale polvere o residui del tarlo, con aspirapolvere. </w:t>
      </w:r>
      <w:r w:rsidR="00082EB5" w:rsidRPr="008542A9">
        <w:rPr>
          <w:sz w:val="24"/>
        </w:rPr>
        <w:t>Trattare abbondantemente il legno con liquido antitarlo (es. “</w:t>
      </w:r>
      <w:proofErr w:type="spellStart"/>
      <w:r w:rsidR="00082EB5" w:rsidRPr="008542A9">
        <w:rPr>
          <w:sz w:val="24"/>
        </w:rPr>
        <w:t>Ruco</w:t>
      </w:r>
      <w:proofErr w:type="spellEnd"/>
      <w:r w:rsidR="00082EB5" w:rsidRPr="008542A9">
        <w:rPr>
          <w:sz w:val="24"/>
        </w:rPr>
        <w:t xml:space="preserve"> </w:t>
      </w:r>
      <w:proofErr w:type="spellStart"/>
      <w:r w:rsidR="00082EB5" w:rsidRPr="008542A9">
        <w:rPr>
          <w:sz w:val="24"/>
        </w:rPr>
        <w:t>Zit</w:t>
      </w:r>
      <w:proofErr w:type="spellEnd"/>
      <w:r w:rsidR="00082EB5" w:rsidRPr="008542A9">
        <w:rPr>
          <w:sz w:val="24"/>
        </w:rPr>
        <w:t xml:space="preserve">”) usando </w:t>
      </w:r>
      <w:r w:rsidR="00ED0D55" w:rsidRPr="008542A9">
        <w:rPr>
          <w:sz w:val="24"/>
        </w:rPr>
        <w:t>il pennello, in tutte le parti</w:t>
      </w:r>
      <w:r w:rsidR="00082EB5" w:rsidRPr="008542A9">
        <w:rPr>
          <w:sz w:val="24"/>
        </w:rPr>
        <w:t>, dentro ed esternamente. Il mobile va poi inserito e chiuso in una busta di plastica per 2-3 settimane</w:t>
      </w:r>
      <w:r w:rsidR="00ED0D55" w:rsidRPr="008542A9">
        <w:rPr>
          <w:sz w:val="24"/>
        </w:rPr>
        <w:t xml:space="preserve">, </w:t>
      </w:r>
      <w:r w:rsidR="006F56F1" w:rsidRPr="008542A9">
        <w:rPr>
          <w:sz w:val="24"/>
        </w:rPr>
        <w:t>per una disinfe</w:t>
      </w:r>
      <w:r w:rsidR="002B4D92" w:rsidRPr="008542A9">
        <w:rPr>
          <w:sz w:val="24"/>
        </w:rPr>
        <w:t>sta</w:t>
      </w:r>
      <w:r w:rsidR="006F56F1" w:rsidRPr="008542A9">
        <w:rPr>
          <w:sz w:val="24"/>
        </w:rPr>
        <w:t>zione più efficace</w:t>
      </w:r>
      <w:r w:rsidR="00082EB5" w:rsidRPr="008542A9">
        <w:rPr>
          <w:sz w:val="24"/>
        </w:rPr>
        <w:t>.</w:t>
      </w:r>
    </w:p>
    <w:p w:rsidR="001245B9" w:rsidRPr="008542A9" w:rsidRDefault="006F56F1" w:rsidP="00082EB5">
      <w:pPr>
        <w:pStyle w:val="Paragrafoelenco"/>
        <w:numPr>
          <w:ilvl w:val="0"/>
          <w:numId w:val="1"/>
        </w:numPr>
        <w:rPr>
          <w:sz w:val="24"/>
        </w:rPr>
      </w:pPr>
      <w:r w:rsidRPr="008542A9">
        <w:rPr>
          <w:sz w:val="24"/>
        </w:rPr>
        <w:t>In seguito, si procede</w:t>
      </w:r>
      <w:r w:rsidR="001245B9" w:rsidRPr="008542A9">
        <w:rPr>
          <w:sz w:val="24"/>
        </w:rPr>
        <w:t xml:space="preserve"> alla chiusura dei fori del tarlo, con stucco per legno in pasta, del colore adeguato (esiste in tubetti, tipo “</w:t>
      </w:r>
      <w:proofErr w:type="spellStart"/>
      <w:r w:rsidR="001245B9" w:rsidRPr="008542A9">
        <w:rPr>
          <w:sz w:val="24"/>
        </w:rPr>
        <w:t>Liberon</w:t>
      </w:r>
      <w:proofErr w:type="spellEnd"/>
      <w:r w:rsidR="001245B9" w:rsidRPr="008542A9">
        <w:rPr>
          <w:sz w:val="24"/>
        </w:rPr>
        <w:t>”</w:t>
      </w:r>
      <w:r w:rsidRPr="008542A9">
        <w:rPr>
          <w:sz w:val="24"/>
        </w:rPr>
        <w:t>)</w:t>
      </w:r>
      <w:r w:rsidR="001245B9" w:rsidRPr="008542A9">
        <w:rPr>
          <w:sz w:val="24"/>
        </w:rPr>
        <w:t xml:space="preserve">. L’operazione dev’essere fatta accuratamente con </w:t>
      </w:r>
      <w:r w:rsidR="003E314B" w:rsidRPr="008542A9">
        <w:rPr>
          <w:sz w:val="24"/>
        </w:rPr>
        <w:t xml:space="preserve">una </w:t>
      </w:r>
      <w:r w:rsidR="001245B9" w:rsidRPr="008542A9">
        <w:rPr>
          <w:sz w:val="24"/>
        </w:rPr>
        <w:t xml:space="preserve">spatola </w:t>
      </w:r>
      <w:r w:rsidR="003E314B" w:rsidRPr="008542A9">
        <w:rPr>
          <w:sz w:val="24"/>
        </w:rPr>
        <w:t xml:space="preserve">adeguata </w:t>
      </w:r>
      <w:r w:rsidR="001245B9" w:rsidRPr="008542A9">
        <w:rPr>
          <w:sz w:val="24"/>
        </w:rPr>
        <w:t xml:space="preserve">e i fori devono essere ben riempiti </w:t>
      </w:r>
      <w:r w:rsidR="003E314B" w:rsidRPr="008542A9">
        <w:rPr>
          <w:sz w:val="24"/>
        </w:rPr>
        <w:t xml:space="preserve">fino </w:t>
      </w:r>
      <w:r w:rsidR="001245B9" w:rsidRPr="008542A9">
        <w:rPr>
          <w:sz w:val="24"/>
        </w:rPr>
        <w:t xml:space="preserve">a filo </w:t>
      </w:r>
      <w:r w:rsidR="003E314B" w:rsidRPr="008542A9">
        <w:rPr>
          <w:sz w:val="24"/>
        </w:rPr>
        <w:t xml:space="preserve">della </w:t>
      </w:r>
      <w:r w:rsidR="001245B9" w:rsidRPr="008542A9">
        <w:rPr>
          <w:sz w:val="24"/>
        </w:rPr>
        <w:t xml:space="preserve">superficie </w:t>
      </w:r>
      <w:r w:rsidRPr="008542A9">
        <w:rPr>
          <w:sz w:val="24"/>
        </w:rPr>
        <w:t xml:space="preserve">del </w:t>
      </w:r>
      <w:r w:rsidR="001245B9" w:rsidRPr="008542A9">
        <w:rPr>
          <w:sz w:val="24"/>
        </w:rPr>
        <w:t>legno.</w:t>
      </w:r>
    </w:p>
    <w:p w:rsidR="001245B9" w:rsidRPr="008542A9" w:rsidRDefault="001245B9" w:rsidP="00082EB5">
      <w:pPr>
        <w:pStyle w:val="Paragrafoelenco"/>
        <w:numPr>
          <w:ilvl w:val="0"/>
          <w:numId w:val="1"/>
        </w:numPr>
        <w:rPr>
          <w:sz w:val="24"/>
        </w:rPr>
      </w:pPr>
      <w:r w:rsidRPr="008542A9">
        <w:rPr>
          <w:sz w:val="24"/>
        </w:rPr>
        <w:t>Dopo essicazione (</w:t>
      </w:r>
      <w:proofErr w:type="spellStart"/>
      <w:r w:rsidRPr="008542A9">
        <w:rPr>
          <w:sz w:val="24"/>
        </w:rPr>
        <w:t>c.a</w:t>
      </w:r>
      <w:proofErr w:type="spellEnd"/>
      <w:r w:rsidRPr="008542A9">
        <w:rPr>
          <w:sz w:val="24"/>
        </w:rPr>
        <w:t xml:space="preserve"> 12 ore) levigare nuovamente con carta vetrata N. 240 e pulire con spazzola e panno</w:t>
      </w:r>
      <w:r w:rsidR="003E314B" w:rsidRPr="008542A9">
        <w:rPr>
          <w:sz w:val="24"/>
        </w:rPr>
        <w:t xml:space="preserve"> morbido</w:t>
      </w:r>
      <w:r w:rsidRPr="008542A9">
        <w:rPr>
          <w:sz w:val="24"/>
        </w:rPr>
        <w:t>.</w:t>
      </w:r>
    </w:p>
    <w:p w:rsidR="00CD4335" w:rsidRPr="008542A9" w:rsidRDefault="00FC6DB2" w:rsidP="00CD4335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fase successiva </w:t>
      </w:r>
      <w:r w:rsidR="00CD4335" w:rsidRPr="008542A9">
        <w:rPr>
          <w:sz w:val="24"/>
        </w:rPr>
        <w:t xml:space="preserve">consiste nell’applicazione con pennello di </w:t>
      </w:r>
      <w:r w:rsidR="00CD4335" w:rsidRPr="008542A9">
        <w:rPr>
          <w:b/>
          <w:sz w:val="24"/>
        </w:rPr>
        <w:t>una mano di “Fondo duro”</w:t>
      </w:r>
      <w:r w:rsidR="00CD4335" w:rsidRPr="008542A9">
        <w:rPr>
          <w:sz w:val="24"/>
        </w:rPr>
        <w:t xml:space="preserve"> nitro incolore, per </w:t>
      </w:r>
      <w:r w:rsidR="006F56F1" w:rsidRPr="008542A9">
        <w:rPr>
          <w:sz w:val="24"/>
        </w:rPr>
        <w:t>otturare</w:t>
      </w:r>
      <w:r w:rsidR="00CD4335" w:rsidRPr="008542A9">
        <w:rPr>
          <w:sz w:val="24"/>
        </w:rPr>
        <w:t xml:space="preserve"> i pori ed ugualizzare l’assorbimento delle vernici successive.</w:t>
      </w:r>
      <w:r w:rsidR="00D1349A" w:rsidRPr="008542A9">
        <w:rPr>
          <w:sz w:val="24"/>
        </w:rPr>
        <w:t xml:space="preserve"> Asciuga in </w:t>
      </w:r>
      <w:proofErr w:type="spellStart"/>
      <w:r w:rsidR="00D1349A" w:rsidRPr="008542A9">
        <w:rPr>
          <w:sz w:val="24"/>
        </w:rPr>
        <w:t>c.a</w:t>
      </w:r>
      <w:proofErr w:type="spellEnd"/>
      <w:r w:rsidR="00D1349A" w:rsidRPr="008542A9">
        <w:rPr>
          <w:sz w:val="24"/>
        </w:rPr>
        <w:t xml:space="preserve"> un’ora.</w:t>
      </w:r>
      <w:r w:rsidR="003E314B" w:rsidRPr="008542A9">
        <w:rPr>
          <w:sz w:val="24"/>
        </w:rPr>
        <w:t xml:space="preserve"> Questa operazione può essere tralasciata se si tratta di legno molto duro e non poroso.</w:t>
      </w:r>
      <w:r w:rsidR="00CD4335" w:rsidRPr="008542A9">
        <w:rPr>
          <w:sz w:val="24"/>
        </w:rPr>
        <w:t xml:space="preserve">    </w:t>
      </w:r>
    </w:p>
    <w:p w:rsidR="00082EB5" w:rsidRPr="008542A9" w:rsidRDefault="001245B9" w:rsidP="00082EB5">
      <w:pPr>
        <w:pStyle w:val="Paragrafoelenco"/>
        <w:numPr>
          <w:ilvl w:val="0"/>
          <w:numId w:val="1"/>
        </w:numPr>
        <w:rPr>
          <w:sz w:val="24"/>
        </w:rPr>
      </w:pPr>
      <w:r w:rsidRPr="008542A9">
        <w:rPr>
          <w:b/>
          <w:sz w:val="24"/>
        </w:rPr>
        <w:t xml:space="preserve">Si procede quinti </w:t>
      </w:r>
      <w:r w:rsidR="00D1349A" w:rsidRPr="008542A9">
        <w:rPr>
          <w:b/>
          <w:sz w:val="24"/>
        </w:rPr>
        <w:t>con l</w:t>
      </w:r>
      <w:r w:rsidRPr="008542A9">
        <w:rPr>
          <w:b/>
          <w:sz w:val="24"/>
        </w:rPr>
        <w:t xml:space="preserve">a tinta </w:t>
      </w:r>
      <w:r w:rsidRPr="008542A9">
        <w:rPr>
          <w:sz w:val="24"/>
        </w:rPr>
        <w:t xml:space="preserve">voluta da applicare al legno. Usare mordente per legno che esiste in polvere </w:t>
      </w:r>
      <w:r w:rsidR="003C4F91" w:rsidRPr="008542A9">
        <w:rPr>
          <w:sz w:val="24"/>
        </w:rPr>
        <w:t>o in</w:t>
      </w:r>
      <w:r w:rsidRPr="008542A9">
        <w:rPr>
          <w:sz w:val="24"/>
        </w:rPr>
        <w:t xml:space="preserve"> pasta, da diluire con acqua tiepida nella proporzione adeguata</w:t>
      </w:r>
      <w:r w:rsidR="003C4F91" w:rsidRPr="008542A9">
        <w:rPr>
          <w:sz w:val="24"/>
        </w:rPr>
        <w:t xml:space="preserve"> per ottenere l</w:t>
      </w:r>
      <w:r w:rsidR="003E314B" w:rsidRPr="008542A9">
        <w:rPr>
          <w:sz w:val="24"/>
        </w:rPr>
        <w:t>a</w:t>
      </w:r>
      <w:r w:rsidR="003C4F91" w:rsidRPr="008542A9">
        <w:rPr>
          <w:sz w:val="24"/>
        </w:rPr>
        <w:t xml:space="preserve"> </w:t>
      </w:r>
      <w:r w:rsidRPr="008542A9">
        <w:rPr>
          <w:sz w:val="24"/>
        </w:rPr>
        <w:t>voluta</w:t>
      </w:r>
      <w:r w:rsidR="003E314B" w:rsidRPr="008542A9">
        <w:rPr>
          <w:sz w:val="24"/>
        </w:rPr>
        <w:t xml:space="preserve"> tonalità </w:t>
      </w:r>
      <w:r w:rsidR="003C4F91" w:rsidRPr="008542A9">
        <w:rPr>
          <w:sz w:val="24"/>
        </w:rPr>
        <w:t>del colore</w:t>
      </w:r>
      <w:r w:rsidRPr="008542A9">
        <w:rPr>
          <w:sz w:val="24"/>
        </w:rPr>
        <w:t>.</w:t>
      </w:r>
      <w:r w:rsidR="003C4F91" w:rsidRPr="008542A9">
        <w:rPr>
          <w:sz w:val="24"/>
        </w:rPr>
        <w:t xml:space="preserve"> </w:t>
      </w:r>
      <w:r w:rsidR="00CD4335" w:rsidRPr="008542A9">
        <w:rPr>
          <w:sz w:val="24"/>
        </w:rPr>
        <w:t xml:space="preserve">Applicare con pennello nel senso della venatura del legno, rapidamente e in modo regolare per evitare differenze di tinta. </w:t>
      </w:r>
      <w:r w:rsidR="003C4F91" w:rsidRPr="008542A9">
        <w:rPr>
          <w:sz w:val="24"/>
        </w:rPr>
        <w:t>Lasciare sciugare bene per diverse ore.</w:t>
      </w:r>
      <w:r w:rsidR="00537551" w:rsidRPr="008542A9">
        <w:rPr>
          <w:sz w:val="24"/>
        </w:rPr>
        <w:t xml:space="preserve"> Passare </w:t>
      </w:r>
      <w:r w:rsidR="00FC6DB2">
        <w:rPr>
          <w:sz w:val="24"/>
        </w:rPr>
        <w:t xml:space="preserve">poi </w:t>
      </w:r>
      <w:r w:rsidR="00537551" w:rsidRPr="008542A9">
        <w:rPr>
          <w:sz w:val="24"/>
        </w:rPr>
        <w:t xml:space="preserve">con carta vetrata N. 240 e pulire con </w:t>
      </w:r>
      <w:r w:rsidR="00FC6DB2">
        <w:rPr>
          <w:sz w:val="24"/>
        </w:rPr>
        <w:t xml:space="preserve">spazzola e </w:t>
      </w:r>
      <w:r w:rsidR="00537551" w:rsidRPr="008542A9">
        <w:rPr>
          <w:sz w:val="24"/>
        </w:rPr>
        <w:t>panno morbido.</w:t>
      </w:r>
    </w:p>
    <w:p w:rsidR="00537551" w:rsidRPr="008542A9" w:rsidRDefault="00537551" w:rsidP="00FC6DB2">
      <w:pPr>
        <w:pStyle w:val="Paragrafoelenco"/>
        <w:numPr>
          <w:ilvl w:val="0"/>
          <w:numId w:val="1"/>
        </w:numPr>
        <w:spacing w:after="0"/>
        <w:ind w:left="357" w:hanging="357"/>
        <w:rPr>
          <w:sz w:val="24"/>
        </w:rPr>
      </w:pPr>
      <w:r w:rsidRPr="008542A9">
        <w:rPr>
          <w:b/>
          <w:sz w:val="24"/>
        </w:rPr>
        <w:t>Applicare la</w:t>
      </w:r>
      <w:r w:rsidRPr="008542A9">
        <w:rPr>
          <w:sz w:val="24"/>
        </w:rPr>
        <w:t xml:space="preserve"> </w:t>
      </w:r>
      <w:r w:rsidRPr="008542A9">
        <w:rPr>
          <w:b/>
          <w:sz w:val="24"/>
        </w:rPr>
        <w:t xml:space="preserve">Gomma-Lacca </w:t>
      </w:r>
      <w:r w:rsidRPr="008542A9">
        <w:rPr>
          <w:sz w:val="24"/>
        </w:rPr>
        <w:t>liquida</w:t>
      </w:r>
      <w:r w:rsidRPr="008542A9">
        <w:rPr>
          <w:b/>
          <w:sz w:val="24"/>
        </w:rPr>
        <w:t xml:space="preserve"> </w:t>
      </w:r>
      <w:r w:rsidRPr="008542A9">
        <w:rPr>
          <w:sz w:val="24"/>
        </w:rPr>
        <w:t>usando un batuffolo di ovatta, con movimenti rotatori rapidi in quanto asciuga molto velocemente. Quando è perfettamente asciutta (</w:t>
      </w:r>
      <w:r w:rsidR="00FC6DB2">
        <w:rPr>
          <w:sz w:val="24"/>
        </w:rPr>
        <w:t xml:space="preserve">dopo </w:t>
      </w:r>
      <w:r w:rsidRPr="008542A9">
        <w:rPr>
          <w:sz w:val="24"/>
        </w:rPr>
        <w:t>alcune ore), passare accuratamente la superficie con paglietta di acciaio fine, seguendo l’andamento della venatura, e pul</w:t>
      </w:r>
      <w:r w:rsidR="00702B94" w:rsidRPr="008542A9">
        <w:rPr>
          <w:sz w:val="24"/>
        </w:rPr>
        <w:t>ire subito con un panno morbido.</w:t>
      </w:r>
    </w:p>
    <w:p w:rsidR="00702B94" w:rsidRPr="00FC6DB2" w:rsidRDefault="00702B94" w:rsidP="00FC6DB2">
      <w:pPr>
        <w:spacing w:after="120"/>
        <w:ind w:left="357"/>
        <w:rPr>
          <w:sz w:val="24"/>
        </w:rPr>
      </w:pPr>
      <w:r w:rsidRPr="00FC6DB2">
        <w:rPr>
          <w:sz w:val="24"/>
        </w:rPr>
        <w:t>Ripetere questa operazione ancora una o due volte, fina ad ottenere la superficie molto liscia.</w:t>
      </w:r>
    </w:p>
    <w:p w:rsidR="009A51C9" w:rsidRPr="008542A9" w:rsidRDefault="00702B94" w:rsidP="00082EB5">
      <w:pPr>
        <w:pStyle w:val="Paragrafoelenco"/>
        <w:numPr>
          <w:ilvl w:val="0"/>
          <w:numId w:val="1"/>
        </w:numPr>
        <w:rPr>
          <w:b/>
          <w:sz w:val="24"/>
        </w:rPr>
      </w:pPr>
      <w:r w:rsidRPr="008542A9">
        <w:rPr>
          <w:b/>
          <w:sz w:val="24"/>
        </w:rPr>
        <w:t xml:space="preserve">Lucidatura finale: </w:t>
      </w:r>
      <w:r w:rsidRPr="008542A9">
        <w:rPr>
          <w:sz w:val="24"/>
        </w:rPr>
        <w:t xml:space="preserve">stendere </w:t>
      </w:r>
      <w:r w:rsidR="000F4AEC" w:rsidRPr="008542A9">
        <w:rPr>
          <w:sz w:val="24"/>
        </w:rPr>
        <w:t xml:space="preserve">in modo regolare, passando </w:t>
      </w:r>
      <w:r w:rsidRPr="008542A9">
        <w:rPr>
          <w:sz w:val="24"/>
        </w:rPr>
        <w:t>con un batuffolo di ovatta o un panno morbido</w:t>
      </w:r>
      <w:r w:rsidR="000F4AEC" w:rsidRPr="008542A9">
        <w:rPr>
          <w:sz w:val="24"/>
        </w:rPr>
        <w:t xml:space="preserve"> in senso rotatorio</w:t>
      </w:r>
      <w:r w:rsidR="003E314B" w:rsidRPr="008542A9">
        <w:rPr>
          <w:sz w:val="24"/>
        </w:rPr>
        <w:t xml:space="preserve">, </w:t>
      </w:r>
      <w:r w:rsidRPr="008542A9">
        <w:rPr>
          <w:b/>
          <w:sz w:val="24"/>
        </w:rPr>
        <w:t>cera d’api</w:t>
      </w:r>
      <w:r w:rsidR="000F4AEC" w:rsidRPr="008542A9">
        <w:rPr>
          <w:sz w:val="24"/>
        </w:rPr>
        <w:t xml:space="preserve"> incolore</w:t>
      </w:r>
      <w:r w:rsidR="009A51C9" w:rsidRPr="008542A9">
        <w:rPr>
          <w:sz w:val="24"/>
        </w:rPr>
        <w:t xml:space="preserve">, lasciar riposare </w:t>
      </w:r>
      <w:proofErr w:type="spellStart"/>
      <w:r w:rsidR="009A51C9" w:rsidRPr="008542A9">
        <w:rPr>
          <w:sz w:val="24"/>
        </w:rPr>
        <w:t>c.a</w:t>
      </w:r>
      <w:proofErr w:type="spellEnd"/>
      <w:r w:rsidR="009A51C9" w:rsidRPr="008542A9">
        <w:rPr>
          <w:sz w:val="24"/>
        </w:rPr>
        <w:t xml:space="preserve"> mezzora i</w:t>
      </w:r>
      <w:r w:rsidR="003E314B" w:rsidRPr="008542A9">
        <w:rPr>
          <w:sz w:val="24"/>
        </w:rPr>
        <w:t>n luogo possibilmente fresco per poi p</w:t>
      </w:r>
      <w:r w:rsidR="009A51C9" w:rsidRPr="008542A9">
        <w:rPr>
          <w:sz w:val="24"/>
        </w:rPr>
        <w:t>rocedere alla lucidatura con un panno d</w:t>
      </w:r>
      <w:r w:rsidR="008542A9" w:rsidRPr="008542A9">
        <w:rPr>
          <w:sz w:val="24"/>
        </w:rPr>
        <w:t>i lana, con movimenti en</w:t>
      </w:r>
      <w:bookmarkStart w:id="0" w:name="_GoBack"/>
      <w:bookmarkEnd w:id="0"/>
      <w:r w:rsidR="008542A9" w:rsidRPr="008542A9">
        <w:rPr>
          <w:sz w:val="24"/>
        </w:rPr>
        <w:t xml:space="preserve">ergici </w:t>
      </w:r>
      <w:r w:rsidR="009A51C9" w:rsidRPr="008542A9">
        <w:rPr>
          <w:sz w:val="24"/>
        </w:rPr>
        <w:t>n</w:t>
      </w:r>
      <w:r w:rsidR="008542A9" w:rsidRPr="008542A9">
        <w:rPr>
          <w:sz w:val="24"/>
        </w:rPr>
        <w:t>el senso della</w:t>
      </w:r>
      <w:r w:rsidR="009A51C9" w:rsidRPr="008542A9">
        <w:rPr>
          <w:sz w:val="24"/>
        </w:rPr>
        <w:t xml:space="preserve"> venatura del legno, fino a che la superficie diventa perfettamente lucida.</w:t>
      </w:r>
    </w:p>
    <w:p w:rsidR="00AA4CC6" w:rsidRPr="008542A9" w:rsidRDefault="009A51C9" w:rsidP="00AA4CC6">
      <w:pPr>
        <w:rPr>
          <w:sz w:val="24"/>
        </w:rPr>
      </w:pPr>
      <w:r w:rsidRPr="008542A9">
        <w:rPr>
          <w:sz w:val="24"/>
        </w:rPr>
        <w:t xml:space="preserve">Con il metodo descritto io ho ottenuto ottimi risultati. </w:t>
      </w:r>
      <w:r w:rsidR="000F4AEC" w:rsidRPr="008542A9">
        <w:rPr>
          <w:sz w:val="24"/>
        </w:rPr>
        <w:t xml:space="preserve"> </w:t>
      </w:r>
      <w:r w:rsidR="00702B94" w:rsidRPr="008542A9">
        <w:rPr>
          <w:b/>
          <w:sz w:val="24"/>
        </w:rPr>
        <w:t xml:space="preserve">  </w:t>
      </w:r>
    </w:p>
    <w:p w:rsidR="00AA4CC6" w:rsidRPr="008542A9" w:rsidRDefault="00AA4CC6"/>
    <w:p w:rsidR="008542A9" w:rsidRPr="008542A9" w:rsidRDefault="008542A9"/>
    <w:sectPr w:rsidR="008542A9" w:rsidRPr="00854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B3C21"/>
    <w:multiLevelType w:val="hybridMultilevel"/>
    <w:tmpl w:val="E4DA00D2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6"/>
    <w:rsid w:val="00082EB5"/>
    <w:rsid w:val="000F4AEC"/>
    <w:rsid w:val="001245B9"/>
    <w:rsid w:val="002B4D92"/>
    <w:rsid w:val="002C41DF"/>
    <w:rsid w:val="003C4F91"/>
    <w:rsid w:val="003E314B"/>
    <w:rsid w:val="004C0274"/>
    <w:rsid w:val="00537551"/>
    <w:rsid w:val="00564AC1"/>
    <w:rsid w:val="006F56F1"/>
    <w:rsid w:val="00702B94"/>
    <w:rsid w:val="008542A9"/>
    <w:rsid w:val="009A51C9"/>
    <w:rsid w:val="009F6776"/>
    <w:rsid w:val="00AA4CC6"/>
    <w:rsid w:val="00AC3EBE"/>
    <w:rsid w:val="00CD4335"/>
    <w:rsid w:val="00D03770"/>
    <w:rsid w:val="00D1349A"/>
    <w:rsid w:val="00ED0D55"/>
    <w:rsid w:val="00F50089"/>
    <w:rsid w:val="00FC6DB2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93D7B-3AEB-4552-962D-8B7E0AC0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C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770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F56F1"/>
    <w:rPr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Giamboni</dc:creator>
  <cp:keywords/>
  <dc:description/>
  <cp:lastModifiedBy>Mario Giamboni</cp:lastModifiedBy>
  <cp:revision>17</cp:revision>
  <cp:lastPrinted>2015-03-01T15:30:00Z</cp:lastPrinted>
  <dcterms:created xsi:type="dcterms:W3CDTF">2015-01-11T20:46:00Z</dcterms:created>
  <dcterms:modified xsi:type="dcterms:W3CDTF">2015-03-01T15:44:00Z</dcterms:modified>
</cp:coreProperties>
</file>